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831880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302F0">
              <w:rPr>
                <w:rFonts w:ascii="Tahoma" w:hAnsi="Tahoma" w:cs="Tahoma"/>
              </w:rPr>
              <w:t>Fabiola Berenice Orozco Reyes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04B46F3" w:rsidR="00BE4E1F" w:rsidRPr="009302F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302F0"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</w:p>
          <w:p w14:paraId="3E0D423A" w14:textId="62C26BBC" w:rsidR="00BA3E7F" w:rsidRPr="009302F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302F0"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1997-2000</w:t>
            </w:r>
          </w:p>
          <w:p w14:paraId="6428F5BF" w14:textId="57ABE908" w:rsidR="00856508" w:rsidRPr="009302F0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9302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066ADD0" w:rsidR="008C34DF" w:rsidRPr="005E3E4C" w:rsidRDefault="00BA3E7F" w:rsidP="00552D21">
            <w:pPr>
              <w:jc w:val="both"/>
              <w:rPr>
                <w:rFonts w:ascii="Tahoma" w:hAnsi="Tahoma" w:cs="Tahoma"/>
              </w:rPr>
            </w:pPr>
            <w:r w:rsidRPr="005E3E4C">
              <w:rPr>
                <w:rFonts w:ascii="Tahoma" w:hAnsi="Tahoma" w:cs="Tahoma"/>
              </w:rPr>
              <w:t>Empresa</w:t>
            </w:r>
            <w:r w:rsidR="005A50F9" w:rsidRPr="005E3E4C">
              <w:rPr>
                <w:rFonts w:ascii="Tahoma" w:hAnsi="Tahoma" w:cs="Tahoma"/>
              </w:rPr>
              <w:t>:</w:t>
            </w:r>
            <w:r w:rsidR="00895A72" w:rsidRPr="005E3E4C">
              <w:rPr>
                <w:rFonts w:ascii="Tahoma" w:hAnsi="Tahoma" w:cs="Tahoma"/>
              </w:rPr>
              <w:t xml:space="preserve"> </w:t>
            </w:r>
            <w:r w:rsidR="009302F0">
              <w:rPr>
                <w:rFonts w:ascii="Tahoma" w:hAnsi="Tahoma" w:cs="Tahoma"/>
              </w:rPr>
              <w:t>Institución</w:t>
            </w:r>
          </w:p>
          <w:p w14:paraId="28383F74" w14:textId="30378C4B" w:rsidR="00BA3E7F" w:rsidRPr="005E3E4C" w:rsidRDefault="00BA3E7F" w:rsidP="00552D21">
            <w:pPr>
              <w:jc w:val="both"/>
              <w:rPr>
                <w:rFonts w:ascii="Tahoma" w:hAnsi="Tahoma" w:cs="Tahoma"/>
              </w:rPr>
            </w:pPr>
            <w:r w:rsidRPr="005E3E4C">
              <w:rPr>
                <w:rFonts w:ascii="Tahoma" w:hAnsi="Tahoma" w:cs="Tahoma"/>
              </w:rPr>
              <w:t>Periodo</w:t>
            </w:r>
            <w:r w:rsidR="005A50F9" w:rsidRPr="005E3E4C">
              <w:rPr>
                <w:rFonts w:ascii="Tahoma" w:hAnsi="Tahoma" w:cs="Tahoma"/>
              </w:rPr>
              <w:t>:</w:t>
            </w:r>
            <w:r w:rsidR="00895A72" w:rsidRPr="005E3E4C">
              <w:rPr>
                <w:rFonts w:ascii="Tahoma" w:hAnsi="Tahoma" w:cs="Tahoma"/>
              </w:rPr>
              <w:t xml:space="preserve"> </w:t>
            </w:r>
            <w:r w:rsidR="009302F0">
              <w:rPr>
                <w:rFonts w:ascii="Tahoma" w:hAnsi="Tahoma" w:cs="Tahoma"/>
              </w:rPr>
              <w:t>2011-2024</w:t>
            </w:r>
          </w:p>
          <w:p w14:paraId="10E7067B" w14:textId="097BC20E" w:rsidR="00BA3E7F" w:rsidRPr="005E3E4C" w:rsidRDefault="00BA3E7F" w:rsidP="00552D21">
            <w:pPr>
              <w:jc w:val="both"/>
              <w:rPr>
                <w:rFonts w:ascii="Tahoma" w:hAnsi="Tahoma" w:cs="Tahoma"/>
              </w:rPr>
            </w:pPr>
            <w:r w:rsidRPr="005E3E4C">
              <w:rPr>
                <w:rFonts w:ascii="Tahoma" w:hAnsi="Tahoma" w:cs="Tahoma"/>
              </w:rPr>
              <w:t>Cargo</w:t>
            </w:r>
            <w:r w:rsidR="005A50F9" w:rsidRPr="005E3E4C">
              <w:rPr>
                <w:rFonts w:ascii="Tahoma" w:hAnsi="Tahoma" w:cs="Tahoma"/>
              </w:rPr>
              <w:t>:</w:t>
            </w:r>
            <w:r w:rsidR="005E3E4C" w:rsidRPr="005E3E4C">
              <w:rPr>
                <w:rFonts w:ascii="Tahoma" w:hAnsi="Tahoma" w:cs="Tahoma"/>
              </w:rPr>
              <w:t xml:space="preserve"> </w:t>
            </w:r>
            <w:r w:rsidR="009302F0">
              <w:rPr>
                <w:rFonts w:ascii="Tahoma" w:hAnsi="Tahoma" w:cs="Tahoma"/>
              </w:rPr>
              <w:t>Docente</w:t>
            </w:r>
            <w:r w:rsidR="00895A72" w:rsidRPr="005E3E4C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E6B4" w14:textId="77777777" w:rsidR="00F211EE" w:rsidRDefault="00F211EE" w:rsidP="00527FC7">
      <w:pPr>
        <w:spacing w:after="0" w:line="240" w:lineRule="auto"/>
      </w:pPr>
      <w:r>
        <w:separator/>
      </w:r>
    </w:p>
  </w:endnote>
  <w:endnote w:type="continuationSeparator" w:id="0">
    <w:p w14:paraId="44372343" w14:textId="77777777" w:rsidR="00F211EE" w:rsidRDefault="00F211E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B30E" w14:textId="77777777" w:rsidR="00F211EE" w:rsidRDefault="00F211EE" w:rsidP="00527FC7">
      <w:pPr>
        <w:spacing w:after="0" w:line="240" w:lineRule="auto"/>
      </w:pPr>
      <w:r>
        <w:separator/>
      </w:r>
    </w:p>
  </w:footnote>
  <w:footnote w:type="continuationSeparator" w:id="0">
    <w:p w14:paraId="39D8B3F4" w14:textId="77777777" w:rsidR="00F211EE" w:rsidRDefault="00F211E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5E3E4C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2F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11EE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2024-05-31T00:09:00Z</dcterms:created>
  <dcterms:modified xsi:type="dcterms:W3CDTF">2024-05-31T00:09:00Z</dcterms:modified>
</cp:coreProperties>
</file>